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26FF" w14:textId="09783434" w:rsidR="00C0498A" w:rsidRPr="00C0498A" w:rsidRDefault="00C0498A" w:rsidP="00C0498A">
      <w:pPr>
        <w:rPr>
          <w:b/>
          <w:bCs/>
        </w:rPr>
      </w:pPr>
      <w:r w:rsidRPr="00C0498A">
        <w:t>Google has announced their annual PhD Fellowship competition. To request a nomination, please review this message and</w:t>
      </w:r>
      <w:r>
        <w:t xml:space="preserve"> </w:t>
      </w:r>
      <w:r w:rsidRPr="00C0498A">
        <w:t xml:space="preserve">follow the steps below. </w:t>
      </w:r>
      <w:r w:rsidRPr="00C0498A">
        <w:rPr>
          <w:b/>
          <w:bCs/>
        </w:rPr>
        <w:t>All submissions can be made to</w:t>
      </w:r>
    </w:p>
    <w:p w14:paraId="3A15E90B" w14:textId="77777777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>GSASadministrativedean@yale.edu.</w:t>
      </w:r>
    </w:p>
    <w:p w14:paraId="76645D8D" w14:textId="77777777" w:rsidR="00C0498A" w:rsidRDefault="00C0498A" w:rsidP="00C0498A"/>
    <w:p w14:paraId="759A0DC1" w14:textId="637764D6" w:rsidR="00C0498A" w:rsidRPr="00C0498A" w:rsidRDefault="00C0498A" w:rsidP="00C0498A">
      <w:r w:rsidRPr="00C0498A">
        <w:t>More information about the Google Fellowship is available here:</w:t>
      </w:r>
    </w:p>
    <w:p w14:paraId="320E9F3F" w14:textId="77777777" w:rsidR="00C0498A" w:rsidRPr="00C0498A" w:rsidRDefault="00C0498A" w:rsidP="00C0498A">
      <w:r w:rsidRPr="00C0498A">
        <w:t>https://research.google/programs-and-events/phd-fellowship/</w:t>
      </w:r>
    </w:p>
    <w:p w14:paraId="74ABEE46" w14:textId="77777777" w:rsidR="00C0498A" w:rsidRDefault="00C0498A" w:rsidP="00C0498A">
      <w:pPr>
        <w:rPr>
          <w:b/>
          <w:bCs/>
        </w:rPr>
      </w:pPr>
    </w:p>
    <w:p w14:paraId="760010B8" w14:textId="0365D513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>Eligibility</w:t>
      </w:r>
    </w:p>
    <w:p w14:paraId="7B8E6511" w14:textId="77777777" w:rsidR="00C0498A" w:rsidRPr="00C0498A" w:rsidRDefault="00C0498A" w:rsidP="00C0498A">
      <w:r w:rsidRPr="00C0498A">
        <w:t>• Applicants must be full-time graduate students pursuing a PhD.</w:t>
      </w:r>
    </w:p>
    <w:p w14:paraId="20C831B1" w14:textId="77777777" w:rsidR="00C0498A" w:rsidRPr="00C0498A" w:rsidRDefault="00C0498A" w:rsidP="00C0498A">
      <w:r w:rsidRPr="00C0498A">
        <w:t>• Applicants must be admitted to candidacy by the start of the fall 2026 term. Students</w:t>
      </w:r>
    </w:p>
    <w:p w14:paraId="3B271829" w14:textId="77777777" w:rsidR="00C0498A" w:rsidRPr="00C0498A" w:rsidRDefault="00C0498A" w:rsidP="00C0498A">
      <w:proofErr w:type="gramStart"/>
      <w:r w:rsidRPr="00C0498A">
        <w:t>currently</w:t>
      </w:r>
      <w:proofErr w:type="gramEnd"/>
      <w:r w:rsidRPr="00C0498A">
        <w:t xml:space="preserve"> in year 6 or later (as of Spring 2026) will not be considered.</w:t>
      </w:r>
    </w:p>
    <w:p w14:paraId="65D6B3F6" w14:textId="77777777" w:rsidR="00C0498A" w:rsidRPr="00C0498A" w:rsidRDefault="00C0498A" w:rsidP="00C0498A">
      <w:r w:rsidRPr="00C0498A">
        <w:t xml:space="preserve">• Applicants should be studying an area of interest </w:t>
      </w:r>
      <w:proofErr w:type="gramStart"/>
      <w:r w:rsidRPr="00C0498A">
        <w:t>to</w:t>
      </w:r>
      <w:proofErr w:type="gramEnd"/>
      <w:r w:rsidRPr="00C0498A">
        <w:t xml:space="preserve"> the fellowship program:</w:t>
      </w:r>
    </w:p>
    <w:p w14:paraId="78C2C0C0" w14:textId="77777777" w:rsidR="00C0498A" w:rsidRPr="00C0498A" w:rsidRDefault="00C0498A" w:rsidP="00C0498A">
      <w:pPr>
        <w:ind w:left="450"/>
      </w:pPr>
      <w:r w:rsidRPr="00C0498A">
        <w:t>1. Algorithms and Optimizations</w:t>
      </w:r>
    </w:p>
    <w:p w14:paraId="62698487" w14:textId="77777777" w:rsidR="00C0498A" w:rsidRPr="00C0498A" w:rsidRDefault="00C0498A" w:rsidP="00C0498A">
      <w:pPr>
        <w:ind w:left="450"/>
      </w:pPr>
      <w:r w:rsidRPr="00C0498A">
        <w:t>2. Computer Architecture</w:t>
      </w:r>
    </w:p>
    <w:p w14:paraId="050E15C6" w14:textId="77777777" w:rsidR="00C0498A" w:rsidRPr="00C0498A" w:rsidRDefault="00C0498A" w:rsidP="00C0498A">
      <w:pPr>
        <w:ind w:left="450"/>
      </w:pPr>
      <w:r w:rsidRPr="00C0498A">
        <w:t>3. Health Research</w:t>
      </w:r>
    </w:p>
    <w:p w14:paraId="08660188" w14:textId="77777777" w:rsidR="00C0498A" w:rsidRPr="00C0498A" w:rsidRDefault="00C0498A" w:rsidP="00C0498A">
      <w:pPr>
        <w:ind w:left="450"/>
      </w:pPr>
      <w:r w:rsidRPr="00C0498A">
        <w:t>4. Human-Computer Interaction</w:t>
      </w:r>
    </w:p>
    <w:p w14:paraId="4C558583" w14:textId="77777777" w:rsidR="00C0498A" w:rsidRPr="00C0498A" w:rsidRDefault="00C0498A" w:rsidP="00C0498A">
      <w:pPr>
        <w:ind w:left="450"/>
      </w:pPr>
      <w:r w:rsidRPr="00C0498A">
        <w:t>5. Machine Learning and ML Foundations</w:t>
      </w:r>
    </w:p>
    <w:p w14:paraId="07EFDAE5" w14:textId="77777777" w:rsidR="00C0498A" w:rsidRPr="00C0498A" w:rsidRDefault="00C0498A" w:rsidP="00C0498A">
      <w:pPr>
        <w:ind w:left="450"/>
      </w:pPr>
      <w:r w:rsidRPr="00C0498A">
        <w:t>6. Machine Perception</w:t>
      </w:r>
    </w:p>
    <w:p w14:paraId="17AD30AD" w14:textId="77777777" w:rsidR="00C0498A" w:rsidRPr="00C0498A" w:rsidRDefault="00C0498A" w:rsidP="00C0498A">
      <w:pPr>
        <w:ind w:left="450"/>
      </w:pPr>
      <w:r w:rsidRPr="00C0498A">
        <w:t>7. Natural Language Processing</w:t>
      </w:r>
    </w:p>
    <w:p w14:paraId="6A311A23" w14:textId="77777777" w:rsidR="00C0498A" w:rsidRPr="00C0498A" w:rsidRDefault="00C0498A" w:rsidP="00C0498A">
      <w:pPr>
        <w:ind w:left="450"/>
      </w:pPr>
      <w:r w:rsidRPr="00C0498A">
        <w:t>8. Privacy, Safety and Security</w:t>
      </w:r>
    </w:p>
    <w:p w14:paraId="78C4A0E1" w14:textId="77777777" w:rsidR="00C0498A" w:rsidRPr="00C0498A" w:rsidRDefault="00C0498A" w:rsidP="00C0498A">
      <w:pPr>
        <w:ind w:left="450"/>
      </w:pPr>
      <w:r w:rsidRPr="00C0498A">
        <w:t>9. Quantum Computing</w:t>
      </w:r>
    </w:p>
    <w:p w14:paraId="2A5CD4B8" w14:textId="77777777" w:rsidR="00C0498A" w:rsidRPr="00C0498A" w:rsidRDefault="00C0498A" w:rsidP="00C0498A">
      <w:pPr>
        <w:ind w:left="450"/>
      </w:pPr>
      <w:r w:rsidRPr="00C0498A">
        <w:t>10. Software Engineering and Programming Languages</w:t>
      </w:r>
    </w:p>
    <w:p w14:paraId="46596FC9" w14:textId="77777777" w:rsidR="00C0498A" w:rsidRPr="00C0498A" w:rsidRDefault="00C0498A" w:rsidP="00C0498A">
      <w:pPr>
        <w:ind w:left="450"/>
      </w:pPr>
      <w:r w:rsidRPr="00C0498A">
        <w:t>11. Systems, Networking and Cloud Computing</w:t>
      </w:r>
    </w:p>
    <w:p w14:paraId="70223CCC" w14:textId="77777777" w:rsidR="00C0498A" w:rsidRPr="00C0498A" w:rsidRDefault="00C0498A" w:rsidP="00C0498A">
      <w:r w:rsidRPr="00C0498A">
        <w:t>• Recipients must remain active, full-time students in a PhD program for the duration of the</w:t>
      </w:r>
    </w:p>
    <w:p w14:paraId="6C834296" w14:textId="77777777" w:rsidR="00C0498A" w:rsidRPr="00C0498A" w:rsidRDefault="00C0498A" w:rsidP="00C0498A">
      <w:r w:rsidRPr="00C0498A">
        <w:t>fellowship or forfeit the award.</w:t>
      </w:r>
    </w:p>
    <w:p w14:paraId="029E64AA" w14:textId="77777777" w:rsidR="00C0498A" w:rsidRPr="00C0498A" w:rsidRDefault="00C0498A" w:rsidP="00C0498A">
      <w:r w:rsidRPr="00C0498A">
        <w:t>• Students who are already supported by a comparable industry award are not eligible.</w:t>
      </w:r>
    </w:p>
    <w:p w14:paraId="11887E17" w14:textId="77777777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lastRenderedPageBreak/>
        <w:t>Timeline</w:t>
      </w:r>
    </w:p>
    <w:p w14:paraId="61A20894" w14:textId="0017CD00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>Monday, April 13 (Noon) – Deadline for submitting internal application for Yale’s selection</w:t>
      </w:r>
      <w:r>
        <w:rPr>
          <w:b/>
          <w:bCs/>
        </w:rPr>
        <w:t xml:space="preserve"> </w:t>
      </w:r>
      <w:r w:rsidRPr="00C0498A">
        <w:rPr>
          <w:b/>
          <w:bCs/>
        </w:rPr>
        <w:t>process</w:t>
      </w:r>
    </w:p>
    <w:p w14:paraId="202FF18E" w14:textId="77777777" w:rsidR="00C0498A" w:rsidRPr="00C0498A" w:rsidRDefault="00C0498A" w:rsidP="00C0498A">
      <w:r w:rsidRPr="00C0498A">
        <w:t>Thursday, April 30 – Applications for Yale nominees will be submitted to Google</w:t>
      </w:r>
    </w:p>
    <w:p w14:paraId="6A529B9E" w14:textId="77777777" w:rsidR="00C0498A" w:rsidRPr="00C0498A" w:rsidRDefault="00C0498A" w:rsidP="00C0498A">
      <w:r w:rsidRPr="00C0498A">
        <w:t>Summer 2026 – Fellows will be notified by Google</w:t>
      </w:r>
    </w:p>
    <w:p w14:paraId="6AFAC31C" w14:textId="77777777" w:rsidR="00C0498A" w:rsidRDefault="00C0498A" w:rsidP="00C0498A">
      <w:pPr>
        <w:rPr>
          <w:b/>
          <w:bCs/>
        </w:rPr>
      </w:pPr>
    </w:p>
    <w:p w14:paraId="7E28DDBA" w14:textId="2C20376B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>Yale Application Procedure</w:t>
      </w:r>
    </w:p>
    <w:p w14:paraId="00CF26E7" w14:textId="77777777" w:rsidR="00C0498A" w:rsidRPr="00C0498A" w:rsidRDefault="00C0498A" w:rsidP="00C0498A">
      <w:pPr>
        <w:rPr>
          <w:i/>
          <w:iCs/>
        </w:rPr>
      </w:pPr>
      <w:r w:rsidRPr="00C0498A">
        <w:rPr>
          <w:i/>
          <w:iCs/>
        </w:rPr>
        <w:t>The Yale application should include:</w:t>
      </w:r>
    </w:p>
    <w:p w14:paraId="261428FD" w14:textId="77777777" w:rsidR="00C0498A" w:rsidRPr="00C0498A" w:rsidRDefault="00C0498A" w:rsidP="00C0498A">
      <w:pPr>
        <w:ind w:left="360"/>
      </w:pPr>
      <w:r w:rsidRPr="00C0498A">
        <w:t>1. A dissertation proposal (up to 3 pages excluding references)</w:t>
      </w:r>
    </w:p>
    <w:p w14:paraId="6E7526CF" w14:textId="77777777" w:rsidR="00C0498A" w:rsidRPr="00C0498A" w:rsidRDefault="00C0498A" w:rsidP="00C0498A">
      <w:pPr>
        <w:ind w:left="360"/>
      </w:pPr>
      <w:r w:rsidRPr="00C0498A">
        <w:t>2. Updated student CV with links to website and publications (if available)</w:t>
      </w:r>
    </w:p>
    <w:p w14:paraId="1F5EC1AF" w14:textId="77777777" w:rsidR="00C0498A" w:rsidRPr="00C0498A" w:rsidRDefault="00C0498A" w:rsidP="00C0498A">
      <w:pPr>
        <w:ind w:left="360"/>
      </w:pPr>
      <w:r w:rsidRPr="00C0498A">
        <w:t>3. A letter of recommendation from the applicant’s adviser</w:t>
      </w:r>
    </w:p>
    <w:p w14:paraId="113916CA" w14:textId="77777777" w:rsidR="00C0498A" w:rsidRPr="00C0498A" w:rsidRDefault="00C0498A" w:rsidP="00C0498A">
      <w:pPr>
        <w:ind w:left="360"/>
      </w:pPr>
      <w:r w:rsidRPr="00C0498A">
        <w:t>4. 1-2 additional letters of recommendation</w:t>
      </w:r>
    </w:p>
    <w:p w14:paraId="562C1068" w14:textId="77777777" w:rsidR="00C0498A" w:rsidRPr="00C0498A" w:rsidRDefault="00C0498A" w:rsidP="00C0498A">
      <w:pPr>
        <w:ind w:left="360"/>
      </w:pPr>
      <w:r w:rsidRPr="00C0498A">
        <w:t>5. 1-page CV from your primary advisor</w:t>
      </w:r>
    </w:p>
    <w:p w14:paraId="737E5B7E" w14:textId="77777777" w:rsidR="00C0498A" w:rsidRPr="00C0498A" w:rsidRDefault="00C0498A" w:rsidP="00C0498A">
      <w:pPr>
        <w:ind w:left="360"/>
      </w:pPr>
      <w:r w:rsidRPr="00C0498A">
        <w:t>6. Transcripts (Yale and prior institutions)</w:t>
      </w:r>
    </w:p>
    <w:p w14:paraId="5188D853" w14:textId="77777777" w:rsidR="00C0498A" w:rsidRPr="00C0498A" w:rsidRDefault="00C0498A" w:rsidP="00C0498A">
      <w:pPr>
        <w:ind w:left="360"/>
      </w:pPr>
      <w:r w:rsidRPr="00C0498A">
        <w:t>7. Two essays (350 work limit on each) answering the following questions:</w:t>
      </w:r>
    </w:p>
    <w:p w14:paraId="09DFC332" w14:textId="77777777" w:rsidR="00C0498A" w:rsidRPr="00C0498A" w:rsidRDefault="00C0498A" w:rsidP="00C0498A">
      <w:pPr>
        <w:ind w:left="810"/>
      </w:pPr>
      <w:r w:rsidRPr="00C0498A">
        <w:t>a. Describe the desired impact your research will make on the field and society,</w:t>
      </w:r>
    </w:p>
    <w:p w14:paraId="684FFCE0" w14:textId="77777777" w:rsidR="00C0498A" w:rsidRPr="00C0498A" w:rsidRDefault="00C0498A" w:rsidP="00C0498A">
      <w:pPr>
        <w:ind w:left="810"/>
      </w:pPr>
      <w:r w:rsidRPr="00C0498A">
        <w:t>and why this is important to you. Include any personal, educational and/or</w:t>
      </w:r>
    </w:p>
    <w:p w14:paraId="5FA5018D" w14:textId="77777777" w:rsidR="00C0498A" w:rsidRPr="00C0498A" w:rsidRDefault="00C0498A" w:rsidP="00C0498A">
      <w:pPr>
        <w:ind w:left="810"/>
      </w:pPr>
      <w:r w:rsidRPr="00C0498A">
        <w:t>professional experiences that have motivated your research interests.</w:t>
      </w:r>
    </w:p>
    <w:p w14:paraId="583978CE" w14:textId="77777777" w:rsidR="00C0498A" w:rsidRPr="00C0498A" w:rsidRDefault="00C0498A" w:rsidP="00C0498A">
      <w:pPr>
        <w:ind w:left="810"/>
      </w:pPr>
      <w:r w:rsidRPr="00C0498A">
        <w:t>b. Describe an example of your leadership experience in which you have</w:t>
      </w:r>
    </w:p>
    <w:p w14:paraId="2FDC56F8" w14:textId="77777777" w:rsidR="00C0498A" w:rsidRPr="00C0498A" w:rsidRDefault="00C0498A" w:rsidP="00C0498A">
      <w:pPr>
        <w:ind w:left="810"/>
      </w:pPr>
      <w:r w:rsidRPr="00C0498A">
        <w:t>positively influenced others, helped resolve disputes, or contributed to group</w:t>
      </w:r>
    </w:p>
    <w:p w14:paraId="330143A8" w14:textId="77777777" w:rsidR="00C0498A" w:rsidRPr="00C0498A" w:rsidRDefault="00C0498A" w:rsidP="00C0498A">
      <w:pPr>
        <w:ind w:left="810"/>
      </w:pPr>
      <w:r w:rsidRPr="00C0498A">
        <w:t>efforts over time. (A leadership role can mean more than just a title...)</w:t>
      </w:r>
    </w:p>
    <w:p w14:paraId="06F2E6A1" w14:textId="77777777" w:rsidR="00C0498A" w:rsidRDefault="00C0498A" w:rsidP="00C0498A">
      <w:pPr>
        <w:rPr>
          <w:b/>
          <w:bCs/>
        </w:rPr>
      </w:pPr>
    </w:p>
    <w:p w14:paraId="528D5C85" w14:textId="12B00D17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>The applicant should submit everything except #3 and #4 as a single PDF document by</w:t>
      </w:r>
    </w:p>
    <w:p w14:paraId="14234804" w14:textId="77777777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 xml:space="preserve">Monday, April 13, </w:t>
      </w:r>
      <w:proofErr w:type="gramStart"/>
      <w:r w:rsidRPr="00C0498A">
        <w:rPr>
          <w:b/>
          <w:bCs/>
        </w:rPr>
        <w:t>to</w:t>
      </w:r>
      <w:proofErr w:type="gramEnd"/>
      <w:r w:rsidRPr="00C0498A">
        <w:rPr>
          <w:b/>
          <w:bCs/>
        </w:rPr>
        <w:t>:</w:t>
      </w:r>
    </w:p>
    <w:p w14:paraId="288E71EF" w14:textId="77777777" w:rsidR="00C0498A" w:rsidRPr="00C0498A" w:rsidRDefault="00C0498A" w:rsidP="00C0498A">
      <w:pPr>
        <w:rPr>
          <w:b/>
          <w:bCs/>
        </w:rPr>
      </w:pPr>
      <w:r w:rsidRPr="00C0498A">
        <w:rPr>
          <w:b/>
          <w:bCs/>
        </w:rPr>
        <w:t>GSASadministrativedean@yale.edu.</w:t>
      </w:r>
    </w:p>
    <w:p w14:paraId="4F8EC7BE" w14:textId="77777777" w:rsidR="00C0498A" w:rsidRDefault="00C0498A" w:rsidP="00C0498A"/>
    <w:p w14:paraId="7BB5A54D" w14:textId="2F86559A" w:rsidR="00C0498A" w:rsidRPr="00C0498A" w:rsidRDefault="00C0498A" w:rsidP="00C0498A">
      <w:r w:rsidRPr="00C0498A">
        <w:lastRenderedPageBreak/>
        <w:t>Recommenders can independently submit letters of recommendation to the same email</w:t>
      </w:r>
    </w:p>
    <w:p w14:paraId="0293861E" w14:textId="77777777" w:rsidR="00C0498A" w:rsidRPr="00C0498A" w:rsidRDefault="00C0498A" w:rsidP="00C0498A">
      <w:r w:rsidRPr="00C0498A">
        <w:t>address. They should use “Google Fellowship Application/Recommendation” as the email</w:t>
      </w:r>
    </w:p>
    <w:p w14:paraId="6F8547A8" w14:textId="708CEC36" w:rsidR="004E5228" w:rsidRDefault="00C0498A" w:rsidP="00C0498A">
      <w:r w:rsidRPr="00C0498A">
        <w:t>subject.</w:t>
      </w:r>
    </w:p>
    <w:sectPr w:rsidR="004E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8A"/>
    <w:rsid w:val="00193AE7"/>
    <w:rsid w:val="004E5228"/>
    <w:rsid w:val="00685D83"/>
    <w:rsid w:val="009B348A"/>
    <w:rsid w:val="00C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D33B"/>
  <w15:chartTrackingRefBased/>
  <w15:docId w15:val="{9321C38D-5960-4019-9373-A0D321C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BEFEF6B40843AC0251DC7F5C3FB9" ma:contentTypeVersion="18" ma:contentTypeDescription="Create a new document." ma:contentTypeScope="" ma:versionID="11a99dbdeb633403dfdf97571be2be0c">
  <xsd:schema xmlns:xsd="http://www.w3.org/2001/XMLSchema" xmlns:xs="http://www.w3.org/2001/XMLSchema" xmlns:p="http://schemas.microsoft.com/office/2006/metadata/properties" xmlns:ns2="559f7304-a645-4e13-8d1e-1bf04d884b5d" xmlns:ns3="3040c612-71bc-4e1d-984d-756768a750cb" targetNamespace="http://schemas.microsoft.com/office/2006/metadata/properties" ma:root="true" ma:fieldsID="1834fa6a97b40c8777ea510b12589a59" ns2:_="" ns3:_="">
    <xsd:import namespace="559f7304-a645-4e13-8d1e-1bf04d884b5d"/>
    <xsd:import namespace="3040c612-71bc-4e1d-984d-756768a75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7304-a645-4e13-8d1e-1bf04d88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c612-71bc-4e1d-984d-756768a75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87c91-1caf-412f-8d50-c81bc9c2a484}" ma:internalName="TaxCatchAll" ma:showField="CatchAllData" ma:web="3040c612-71bc-4e1d-984d-756768a75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9f7304-a645-4e13-8d1e-1bf04d884b5d">
      <Terms xmlns="http://schemas.microsoft.com/office/infopath/2007/PartnerControls"/>
    </lcf76f155ced4ddcb4097134ff3c332f>
    <TaxCatchAll xmlns="3040c612-71bc-4e1d-984d-756768a750cb" xsi:nil="true"/>
  </documentManagement>
</p:properties>
</file>

<file path=customXml/itemProps1.xml><?xml version="1.0" encoding="utf-8"?>
<ds:datastoreItem xmlns:ds="http://schemas.openxmlformats.org/officeDocument/2006/customXml" ds:itemID="{7BD80635-5229-4EF6-811A-625BA7854803}"/>
</file>

<file path=customXml/itemProps2.xml><?xml version="1.0" encoding="utf-8"?>
<ds:datastoreItem xmlns:ds="http://schemas.openxmlformats.org/officeDocument/2006/customXml" ds:itemID="{80B44EA4-59DA-4949-811A-1C9541B0A985}"/>
</file>

<file path=customXml/itemProps3.xml><?xml version="1.0" encoding="utf-8"?>
<ds:datastoreItem xmlns:ds="http://schemas.openxmlformats.org/officeDocument/2006/customXml" ds:itemID="{6B5F0125-CFFA-40B0-B274-29301687B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2261</Characters>
  <Application>Microsoft Office Word</Application>
  <DocSecurity>0</DocSecurity>
  <Lines>35</Lines>
  <Paragraphs>17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Harper-Mangels, Robert</dc:creator>
  <cp:keywords/>
  <dc:description/>
  <cp:lastModifiedBy>Harper-Mangels, Robert</cp:lastModifiedBy>
  <cp:revision>1</cp:revision>
  <dcterms:created xsi:type="dcterms:W3CDTF">2026-04-01T13:31:00Z</dcterms:created>
  <dcterms:modified xsi:type="dcterms:W3CDTF">2026-04-01T13:33:00Z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0x0101009F79BEFEF6B40843AC0251DC7F5C3FB9</vt:lpwstr>
  </property>
</Properties>
</file>